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83" w:rsidRPr="003A2683" w:rsidRDefault="003A2683" w:rsidP="003A26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A268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 xml:space="preserve">Réunion du </w:t>
      </w:r>
      <w:proofErr w:type="spellStart"/>
      <w:r w:rsidRPr="003A268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>Franconseil</w:t>
      </w:r>
      <w:proofErr w:type="spellEnd"/>
      <w:r w:rsidRPr="003A2683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>
                <wp:extent cx="6029325" cy="38100"/>
                <wp:effectExtent l="0" t="0" r="0" b="0"/>
                <wp:docPr id="2" name="Rectangle 2" descr="https://docs.google.com/drawings/u/0/d/sDBEgvzE1bDEFQs19NgiT0g/image?w=633&amp;h=4&amp;rev=1&amp;ac=1&amp;parent=1i5ww7phidkd_eAxVutXADnBFiVry1AUAcUGVBiKBi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93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2A26D" id="Rectangle 2" o:spid="_x0000_s1026" alt="https://docs.google.com/drawings/u/0/d/sDBEgvzE1bDEFQs19NgiT0g/image?w=633&amp;h=4&amp;rev=1&amp;ac=1&amp;parent=1i5ww7phidkd_eAxVutXADnBFiVry1AUAcUGVBiKBiho" style="width:474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3A2683" w:rsidRPr="003A2683" w:rsidRDefault="003A2683" w:rsidP="003A26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A26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Le 1</w:t>
      </w:r>
      <w:r w:rsidRPr="003A2683">
        <w:rPr>
          <w:rFonts w:ascii="Calibri" w:eastAsia="Times New Roman" w:hAnsi="Calibri" w:cs="Calibri"/>
          <w:b/>
          <w:bCs/>
          <w:color w:val="000000"/>
          <w:sz w:val="17"/>
          <w:szCs w:val="17"/>
          <w:vertAlign w:val="superscript"/>
          <w:lang w:eastAsia="fr-CA"/>
        </w:rPr>
        <w:t>er</w:t>
      </w:r>
      <w:r w:rsidRPr="003A26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 octobre, 2020</w:t>
      </w:r>
    </w:p>
    <w:p w:rsidR="003A2683" w:rsidRPr="003A2683" w:rsidRDefault="003A2683" w:rsidP="003A26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A26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Ordre du jour</w:t>
      </w:r>
    </w:p>
    <w:p w:rsidR="003A2683" w:rsidRPr="003A2683" w:rsidRDefault="003A2683" w:rsidP="003A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A268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3A2683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>
                <wp:extent cx="6029325" cy="38100"/>
                <wp:effectExtent l="0" t="0" r="0" b="0"/>
                <wp:docPr id="1" name="Rectangle 1" descr="https://docs.google.com/drawings/u/0/d/sQBnYTS7lX1AqCT7SP9TYyA/image?w=633&amp;h=4&amp;rev=1&amp;ac=1&amp;parent=1i5ww7phidkd_eAxVutXADnBFiVry1AUAcUGVBiKBi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93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973E0" id="Rectangle 1" o:spid="_x0000_s1026" alt="https://docs.google.com/drawings/u/0/d/sQBnYTS7lX1AqCT7SP9TYyA/image?w=633&amp;h=4&amp;rev=1&amp;ac=1&amp;parent=1i5ww7phidkd_eAxVutXADnBFiVry1AUAcUGVBiKBiho" style="width:474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585"/>
        <w:gridCol w:w="2542"/>
      </w:tblGrid>
      <w:tr w:rsidR="003A2683" w:rsidRPr="003A2683" w:rsidTr="003A26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Sujet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Présentateur/</w:t>
            </w:r>
            <w:proofErr w:type="spellStart"/>
            <w:r w:rsidRPr="003A26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trice</w:t>
            </w:r>
            <w:proofErr w:type="spellEnd"/>
          </w:p>
        </w:tc>
      </w:tr>
      <w:tr w:rsidR="003A2683" w:rsidRPr="003A2683" w:rsidTr="003A2683">
        <w:tc>
          <w:tcPr>
            <w:tcW w:w="0" w:type="auto"/>
            <w:tcBorders>
              <w:top w:val="single" w:sz="12" w:space="0" w:color="00000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</w:t>
            </w:r>
            <w:r w:rsidRPr="003A2683">
              <w:rPr>
                <w:rFonts w:ascii="Arial" w:eastAsia="Times New Roman" w:hAnsi="Arial" w:cs="Arial"/>
                <w:b/>
                <w:bCs/>
                <w:color w:val="1D1C1D"/>
                <w:sz w:val="24"/>
                <w:szCs w:val="24"/>
                <w:shd w:val="clear" w:color="auto" w:fill="F8F8F8"/>
                <w:lang w:eastAsia="fr-CA"/>
              </w:rPr>
              <w:t>onstatation du quorum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Modérateur</w:t>
            </w: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(Daniel </w:t>
            </w: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Loutfi</w:t>
            </w:r>
            <w:proofErr w:type="spellEnd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)</w:t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Adoption de l'ordre du jour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Modérateur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1D1C1D"/>
                <w:sz w:val="24"/>
                <w:szCs w:val="24"/>
                <w:shd w:val="clear" w:color="auto" w:fill="F8F8F8"/>
                <w:lang w:eastAsia="fr-CA"/>
              </w:rPr>
              <w:t>Adoption du procès-verbal de la réunion précédente</w:t>
            </w:r>
            <w:r w:rsidRPr="003A2683">
              <w:rPr>
                <w:rFonts w:ascii="Arial" w:eastAsia="Times New Roman" w:hAnsi="Arial" w:cs="Arial"/>
                <w:color w:val="1D1C1D"/>
                <w:sz w:val="24"/>
                <w:szCs w:val="24"/>
                <w:lang w:eastAsia="fr-CA"/>
              </w:rPr>
              <w:br/>
            </w:r>
            <w:r w:rsidRPr="003A2683">
              <w:rPr>
                <w:rFonts w:ascii="Arial" w:eastAsia="Times New Roman" w:hAnsi="Arial" w:cs="Arial"/>
                <w:color w:val="1D1C1D"/>
                <w:sz w:val="24"/>
                <w:szCs w:val="24"/>
                <w:shd w:val="clear" w:color="auto" w:fill="F8F8F8"/>
                <w:lang w:eastAsia="fr-CA"/>
              </w:rPr>
              <w:t>Affaires découlant du procès-verbal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Mme Diane</w:t>
            </w:r>
          </w:p>
          <w:p w:rsidR="003A2683" w:rsidRPr="003A2683" w:rsidRDefault="003A2683" w:rsidP="003A2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Mot de la direction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Mme Diane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Élection de l’exécutif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Présentation Stéphanie Plante et Bénite </w:t>
            </w: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Mandaka</w:t>
            </w:r>
            <w:proofErr w:type="spellEnd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 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Mme Diane</w:t>
            </w:r>
          </w:p>
          <w:p w:rsidR="003A2683" w:rsidRPr="003A2683" w:rsidRDefault="003A2683" w:rsidP="003A2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Processus d’élection du </w:t>
            </w:r>
            <w:proofErr w:type="spellStart"/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franconseil</w:t>
            </w:r>
            <w:proofErr w:type="spellEnd"/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Discussion des résultats et comment améliorer le processus pour le futur. Élection du conseil. 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Shoshanah</w:t>
            </w:r>
            <w:proofErr w:type="spellEnd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Deaton</w:t>
            </w:r>
            <w:proofErr w:type="spellEnd"/>
          </w:p>
          <w:p w:rsidR="003A2683" w:rsidRPr="003A2683" w:rsidRDefault="003A2683" w:rsidP="003A2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Proposition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br/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br/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Shoshanah</w:t>
            </w:r>
            <w:proofErr w:type="spellEnd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Deaton</w:t>
            </w:r>
            <w:proofErr w:type="spellEnd"/>
          </w:p>
          <w:p w:rsidR="003A2683" w:rsidRPr="003A2683" w:rsidRDefault="003A2683" w:rsidP="003A2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Communication avec les parents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 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Préoccupations et expériences des parents quand il y a un cas de COVID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Shoshanah</w:t>
            </w:r>
            <w:proofErr w:type="spellEnd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Deaton</w:t>
            </w:r>
            <w:proofErr w:type="spellEnd"/>
          </w:p>
          <w:p w:rsidR="003A2683" w:rsidRPr="003A2683" w:rsidRDefault="003A2683" w:rsidP="003A2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Ventilation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 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br/>
              <w:t>Mme. Diane va faire une mise-à-jour à ce sujet. 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Mme Diane</w:t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Masques à l'extérieur de la cour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br/>
              <w:t>Discuter la situation en cours et offrir quelques solutions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Miranda </w:t>
            </w: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MacPherson</w:t>
            </w:r>
            <w:proofErr w:type="spellEnd"/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Sondage aux parents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br/>
              <w:t xml:space="preserve">Proposer un sondage aux parents pour les priorités de 2020-2021 et expliquer que ceci peut </w:t>
            </w: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lastRenderedPageBreak/>
              <w:t>mener à des sous-comités pour répartir les tâches.</w:t>
            </w:r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lastRenderedPageBreak/>
              <w:t>Solveig</w:t>
            </w:r>
            <w:proofErr w:type="spellEnd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Routier</w:t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1D1C1D"/>
                <w:sz w:val="24"/>
                <w:szCs w:val="24"/>
                <w:shd w:val="clear" w:color="auto" w:fill="F8F8F8"/>
                <w:lang w:eastAsia="fr-CA"/>
              </w:rPr>
              <w:t>Nomination d’un membre de la collectivité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Franconseil</w:t>
            </w:r>
            <w:proofErr w:type="spellEnd"/>
          </w:p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11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Varia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Modérateur</w:t>
            </w:r>
          </w:p>
        </w:tc>
      </w:tr>
      <w:tr w:rsidR="003A2683" w:rsidRPr="003A2683" w:rsidTr="003A2683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2683">
              <w:rPr>
                <w:rFonts w:ascii="Arial" w:eastAsia="Times New Roman" w:hAnsi="Arial" w:cs="Arial"/>
                <w:b/>
                <w:bCs/>
                <w:color w:val="1D1C1D"/>
                <w:sz w:val="24"/>
                <w:szCs w:val="24"/>
                <w:shd w:val="clear" w:color="auto" w:fill="F8F8F8"/>
                <w:lang w:eastAsia="fr-CA"/>
              </w:rPr>
              <w:t>Levée de la réunion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83" w:rsidRPr="003A2683" w:rsidRDefault="003A2683" w:rsidP="003A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F67344" w:rsidRDefault="00F67344">
      <w:bookmarkStart w:id="0" w:name="_GoBack"/>
      <w:bookmarkEnd w:id="0"/>
    </w:p>
    <w:sectPr w:rsidR="00F673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83"/>
    <w:rsid w:val="003A2683"/>
    <w:rsid w:val="00F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8D40-1E35-416A-BF09-7364FF8D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2020-10-07T14:10:00Z</dcterms:created>
  <dcterms:modified xsi:type="dcterms:W3CDTF">2020-10-07T14:11:00Z</dcterms:modified>
</cp:coreProperties>
</file>